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453" w:rsidRDefault="00D30453"/>
    <w:p w:rsidR="00D30453" w:rsidRDefault="00D30453"/>
    <w:p w:rsidR="00482F49" w:rsidRPr="007A769F" w:rsidRDefault="00482F49" w:rsidP="00482F49">
      <w:pPr>
        <w:widowControl w:val="0"/>
        <w:shd w:val="clear" w:color="auto" w:fill="FFFFFF"/>
        <w:tabs>
          <w:tab w:val="left" w:pos="691"/>
        </w:tabs>
        <w:autoSpaceDE w:val="0"/>
        <w:autoSpaceDN w:val="0"/>
        <w:adjustRightInd w:val="0"/>
        <w:jc w:val="center"/>
        <w:rPr>
          <w:sz w:val="24"/>
          <w:szCs w:val="24"/>
        </w:rPr>
      </w:pPr>
      <w:r w:rsidRPr="007A769F">
        <w:rPr>
          <w:sz w:val="24"/>
          <w:szCs w:val="24"/>
        </w:rPr>
        <w:object w:dxaOrig="10785" w:dyaOrig="12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ole="" fillcolor="window">
            <v:imagedata r:id="rId5" o:title=""/>
          </v:shape>
          <o:OLEObject Type="Embed" ProgID="CorelDRAW.Graphic.9" ShapeID="_x0000_i1025" DrawAspect="Content" ObjectID="_1823325466" r:id="rId6"/>
        </w:object>
      </w:r>
    </w:p>
    <w:p w:rsidR="00482F49" w:rsidRPr="007A769F" w:rsidRDefault="00482F49" w:rsidP="00482F49">
      <w:pPr>
        <w:jc w:val="center"/>
        <w:rPr>
          <w:b/>
          <w:sz w:val="24"/>
          <w:szCs w:val="24"/>
        </w:rPr>
      </w:pPr>
      <w:r w:rsidRPr="007A769F">
        <w:rPr>
          <w:b/>
          <w:sz w:val="24"/>
          <w:szCs w:val="24"/>
        </w:rPr>
        <w:t xml:space="preserve">Местная  администрация сельского поселения  станица  </w:t>
      </w:r>
      <w:r>
        <w:rPr>
          <w:b/>
          <w:sz w:val="24"/>
          <w:szCs w:val="24"/>
        </w:rPr>
        <w:t>Алтуд</w:t>
      </w:r>
    </w:p>
    <w:p w:rsidR="00482F49" w:rsidRPr="007A769F" w:rsidRDefault="00482F49" w:rsidP="00482F49">
      <w:pPr>
        <w:jc w:val="center"/>
        <w:rPr>
          <w:b/>
          <w:sz w:val="24"/>
          <w:szCs w:val="24"/>
        </w:rPr>
      </w:pPr>
      <w:r w:rsidRPr="007A769F">
        <w:rPr>
          <w:b/>
          <w:sz w:val="24"/>
          <w:szCs w:val="24"/>
        </w:rPr>
        <w:t xml:space="preserve"> Прохладненского муниципального района    </w:t>
      </w:r>
    </w:p>
    <w:p w:rsidR="00482F49" w:rsidRPr="007A769F" w:rsidRDefault="00482F49" w:rsidP="00482F49">
      <w:pPr>
        <w:jc w:val="center"/>
        <w:rPr>
          <w:b/>
          <w:sz w:val="24"/>
          <w:szCs w:val="24"/>
        </w:rPr>
      </w:pPr>
      <w:r w:rsidRPr="007A769F">
        <w:rPr>
          <w:b/>
          <w:sz w:val="24"/>
          <w:szCs w:val="24"/>
        </w:rPr>
        <w:t>Кабардино-Балкарской Республики</w:t>
      </w:r>
    </w:p>
    <w:p w:rsidR="00482F49" w:rsidRPr="007A769F" w:rsidRDefault="00482F49" w:rsidP="00482F49">
      <w:pPr>
        <w:jc w:val="center"/>
        <w:rPr>
          <w:b/>
          <w:sz w:val="16"/>
          <w:szCs w:val="16"/>
        </w:rPr>
      </w:pPr>
    </w:p>
    <w:p w:rsidR="00482F49" w:rsidRPr="007A769F" w:rsidRDefault="00482F49" w:rsidP="00482F49">
      <w:pPr>
        <w:jc w:val="center"/>
        <w:rPr>
          <w:b/>
          <w:sz w:val="24"/>
          <w:szCs w:val="24"/>
        </w:rPr>
      </w:pPr>
      <w:proofErr w:type="spellStart"/>
      <w:r w:rsidRPr="007A769F">
        <w:rPr>
          <w:b/>
          <w:sz w:val="24"/>
          <w:szCs w:val="24"/>
        </w:rPr>
        <w:t>Къэбэрдей</w:t>
      </w:r>
      <w:proofErr w:type="spellEnd"/>
      <w:r w:rsidRPr="007A769F">
        <w:rPr>
          <w:b/>
          <w:sz w:val="24"/>
          <w:szCs w:val="24"/>
        </w:rPr>
        <w:t>–</w:t>
      </w:r>
      <w:proofErr w:type="spellStart"/>
      <w:r w:rsidRPr="007A769F">
        <w:rPr>
          <w:b/>
          <w:sz w:val="24"/>
          <w:szCs w:val="24"/>
        </w:rPr>
        <w:t>Балкъэр</w:t>
      </w:r>
      <w:proofErr w:type="spellEnd"/>
      <w:r>
        <w:rPr>
          <w:b/>
          <w:sz w:val="24"/>
          <w:szCs w:val="24"/>
        </w:rPr>
        <w:t xml:space="preserve"> </w:t>
      </w:r>
      <w:proofErr w:type="spellStart"/>
      <w:r w:rsidRPr="007A769F">
        <w:rPr>
          <w:b/>
          <w:sz w:val="24"/>
          <w:szCs w:val="24"/>
        </w:rPr>
        <w:t>Республикэм</w:t>
      </w:r>
      <w:proofErr w:type="spellEnd"/>
      <w:r w:rsidRPr="007A769F">
        <w:rPr>
          <w:b/>
          <w:sz w:val="24"/>
          <w:szCs w:val="24"/>
        </w:rPr>
        <w:t xml:space="preserve"> и </w:t>
      </w:r>
      <w:proofErr w:type="spellStart"/>
      <w:r w:rsidRPr="007A769F">
        <w:rPr>
          <w:b/>
          <w:sz w:val="24"/>
          <w:szCs w:val="24"/>
        </w:rPr>
        <w:t>Прохладнэ</w:t>
      </w:r>
      <w:proofErr w:type="spellEnd"/>
      <w:r>
        <w:rPr>
          <w:b/>
          <w:sz w:val="24"/>
          <w:szCs w:val="24"/>
        </w:rPr>
        <w:t xml:space="preserve"> </w:t>
      </w:r>
      <w:proofErr w:type="spellStart"/>
      <w:r w:rsidRPr="007A769F">
        <w:rPr>
          <w:b/>
          <w:sz w:val="24"/>
          <w:szCs w:val="24"/>
        </w:rPr>
        <w:t>муниципальнэ</w:t>
      </w:r>
      <w:proofErr w:type="spellEnd"/>
      <w:r>
        <w:rPr>
          <w:b/>
          <w:sz w:val="24"/>
          <w:szCs w:val="24"/>
        </w:rPr>
        <w:t xml:space="preserve"> </w:t>
      </w:r>
      <w:proofErr w:type="spellStart"/>
      <w:r w:rsidRPr="007A769F">
        <w:rPr>
          <w:b/>
          <w:sz w:val="24"/>
          <w:szCs w:val="24"/>
        </w:rPr>
        <w:t>куейм</w:t>
      </w:r>
      <w:proofErr w:type="spellEnd"/>
      <w:r>
        <w:rPr>
          <w:b/>
          <w:sz w:val="24"/>
          <w:szCs w:val="24"/>
        </w:rPr>
        <w:t xml:space="preserve"> </w:t>
      </w:r>
      <w:proofErr w:type="spellStart"/>
      <w:r w:rsidRPr="007A769F">
        <w:rPr>
          <w:b/>
          <w:sz w:val="24"/>
          <w:szCs w:val="24"/>
        </w:rPr>
        <w:t>щыщ</w:t>
      </w:r>
      <w:proofErr w:type="spellEnd"/>
    </w:p>
    <w:p w:rsidR="00482F49" w:rsidRPr="007A769F" w:rsidRDefault="00482F49" w:rsidP="00482F49">
      <w:pPr>
        <w:spacing w:line="240" w:lineRule="atLeast"/>
        <w:rPr>
          <w:b/>
          <w:sz w:val="24"/>
          <w:szCs w:val="24"/>
        </w:rPr>
      </w:pPr>
      <w:r>
        <w:rPr>
          <w:b/>
          <w:sz w:val="24"/>
          <w:szCs w:val="24"/>
        </w:rPr>
        <w:t xml:space="preserve">                                           </w:t>
      </w:r>
      <w:proofErr w:type="spellStart"/>
      <w:r>
        <w:rPr>
          <w:b/>
          <w:sz w:val="24"/>
          <w:szCs w:val="24"/>
        </w:rPr>
        <w:t>Алътуд</w:t>
      </w:r>
      <w:proofErr w:type="spellEnd"/>
      <w:r>
        <w:rPr>
          <w:b/>
          <w:sz w:val="24"/>
          <w:szCs w:val="24"/>
        </w:rPr>
        <w:t xml:space="preserve"> </w:t>
      </w:r>
      <w:proofErr w:type="spellStart"/>
      <w:r>
        <w:rPr>
          <w:b/>
          <w:sz w:val="24"/>
          <w:szCs w:val="24"/>
        </w:rPr>
        <w:t>къуажэ</w:t>
      </w:r>
      <w:proofErr w:type="spellEnd"/>
      <w:r w:rsidRPr="007A769F">
        <w:rPr>
          <w:b/>
          <w:sz w:val="24"/>
          <w:szCs w:val="24"/>
        </w:rPr>
        <w:t xml:space="preserve">   и  </w:t>
      </w:r>
      <w:proofErr w:type="spellStart"/>
      <w:r w:rsidRPr="007A769F">
        <w:rPr>
          <w:b/>
          <w:sz w:val="24"/>
          <w:szCs w:val="24"/>
        </w:rPr>
        <w:t>щ</w:t>
      </w:r>
      <w:proofErr w:type="spellEnd"/>
      <w:proofErr w:type="gramStart"/>
      <w:r w:rsidRPr="007A769F">
        <w:rPr>
          <w:b/>
          <w:sz w:val="24"/>
          <w:szCs w:val="24"/>
          <w:lang w:val="en-US"/>
        </w:rPr>
        <w:t>I</w:t>
      </w:r>
      <w:proofErr w:type="spellStart"/>
      <w:proofErr w:type="gramEnd"/>
      <w:r w:rsidRPr="007A769F">
        <w:rPr>
          <w:b/>
          <w:sz w:val="24"/>
          <w:szCs w:val="24"/>
        </w:rPr>
        <w:t>ып</w:t>
      </w:r>
      <w:proofErr w:type="spellEnd"/>
      <w:r w:rsidRPr="007A769F">
        <w:rPr>
          <w:b/>
          <w:sz w:val="24"/>
          <w:szCs w:val="24"/>
          <w:lang w:val="en-US"/>
        </w:rPr>
        <w:t>I</w:t>
      </w:r>
      <w:r w:rsidRPr="007A769F">
        <w:rPr>
          <w:b/>
          <w:sz w:val="24"/>
          <w:szCs w:val="24"/>
        </w:rPr>
        <w:t xml:space="preserve">э </w:t>
      </w:r>
      <w:proofErr w:type="spellStart"/>
      <w:r w:rsidRPr="007A769F">
        <w:rPr>
          <w:b/>
          <w:sz w:val="24"/>
          <w:szCs w:val="24"/>
        </w:rPr>
        <w:t>администрацэ</w:t>
      </w:r>
      <w:proofErr w:type="spellEnd"/>
    </w:p>
    <w:p w:rsidR="00482F49" w:rsidRPr="007A769F" w:rsidRDefault="00482F49" w:rsidP="00482F49">
      <w:pPr>
        <w:spacing w:line="240" w:lineRule="atLeast"/>
        <w:jc w:val="center"/>
        <w:rPr>
          <w:b/>
          <w:sz w:val="16"/>
          <w:szCs w:val="16"/>
        </w:rPr>
      </w:pPr>
    </w:p>
    <w:p w:rsidR="00482F49" w:rsidRPr="007A769F" w:rsidRDefault="00482F49" w:rsidP="00482F49">
      <w:pPr>
        <w:jc w:val="center"/>
        <w:rPr>
          <w:b/>
          <w:sz w:val="24"/>
          <w:szCs w:val="24"/>
        </w:rPr>
      </w:pPr>
      <w:proofErr w:type="spellStart"/>
      <w:r w:rsidRPr="007A769F">
        <w:rPr>
          <w:b/>
          <w:sz w:val="24"/>
          <w:szCs w:val="24"/>
        </w:rPr>
        <w:t>Къабарты</w:t>
      </w:r>
      <w:proofErr w:type="spellEnd"/>
      <w:r w:rsidRPr="007A769F">
        <w:rPr>
          <w:b/>
          <w:sz w:val="24"/>
          <w:szCs w:val="24"/>
        </w:rPr>
        <w:t xml:space="preserve"> - </w:t>
      </w:r>
      <w:proofErr w:type="spellStart"/>
      <w:r w:rsidRPr="007A769F">
        <w:rPr>
          <w:b/>
          <w:sz w:val="24"/>
          <w:szCs w:val="24"/>
        </w:rPr>
        <w:t>МалкъарРеспубликаны</w:t>
      </w:r>
      <w:proofErr w:type="spellEnd"/>
      <w:r w:rsidRPr="007A769F">
        <w:rPr>
          <w:b/>
          <w:sz w:val="24"/>
          <w:szCs w:val="24"/>
        </w:rPr>
        <w:t xml:space="preserve"> Прохладна  муниципальный  </w:t>
      </w:r>
      <w:proofErr w:type="spellStart"/>
      <w:r w:rsidRPr="007A769F">
        <w:rPr>
          <w:b/>
          <w:sz w:val="24"/>
          <w:szCs w:val="24"/>
        </w:rPr>
        <w:t>районуну</w:t>
      </w:r>
      <w:proofErr w:type="spellEnd"/>
    </w:p>
    <w:p w:rsidR="00482F49" w:rsidRPr="007A769F" w:rsidRDefault="00482F49" w:rsidP="00482F49">
      <w:pPr>
        <w:jc w:val="center"/>
        <w:rPr>
          <w:b/>
          <w:sz w:val="24"/>
          <w:szCs w:val="24"/>
        </w:rPr>
      </w:pPr>
      <w:r>
        <w:rPr>
          <w:b/>
          <w:sz w:val="24"/>
          <w:szCs w:val="24"/>
        </w:rPr>
        <w:t xml:space="preserve">Алтуд </w:t>
      </w:r>
      <w:r w:rsidRPr="007A769F">
        <w:rPr>
          <w:b/>
          <w:sz w:val="24"/>
          <w:szCs w:val="24"/>
        </w:rPr>
        <w:t xml:space="preserve"> </w:t>
      </w:r>
      <w:proofErr w:type="spellStart"/>
      <w:r w:rsidRPr="007A769F">
        <w:rPr>
          <w:b/>
          <w:sz w:val="24"/>
          <w:szCs w:val="24"/>
        </w:rPr>
        <w:t>эл</w:t>
      </w:r>
      <w:proofErr w:type="spellEnd"/>
      <w:r w:rsidRPr="007A769F">
        <w:rPr>
          <w:b/>
          <w:sz w:val="24"/>
          <w:szCs w:val="24"/>
        </w:rPr>
        <w:t xml:space="preserve"> поселения</w:t>
      </w:r>
      <w:r>
        <w:rPr>
          <w:b/>
          <w:sz w:val="24"/>
          <w:szCs w:val="24"/>
        </w:rPr>
        <w:t xml:space="preserve"> </w:t>
      </w:r>
      <w:proofErr w:type="spellStart"/>
      <w:r w:rsidRPr="007A769F">
        <w:rPr>
          <w:b/>
          <w:sz w:val="24"/>
          <w:szCs w:val="24"/>
        </w:rPr>
        <w:t>сыныжер</w:t>
      </w:r>
      <w:proofErr w:type="spellEnd"/>
      <w:r>
        <w:rPr>
          <w:b/>
          <w:sz w:val="24"/>
          <w:szCs w:val="24"/>
        </w:rPr>
        <w:t xml:space="preserve"> – </w:t>
      </w:r>
      <w:proofErr w:type="spellStart"/>
      <w:r w:rsidRPr="007A769F">
        <w:rPr>
          <w:b/>
          <w:sz w:val="24"/>
          <w:szCs w:val="24"/>
        </w:rPr>
        <w:t>жерли</w:t>
      </w:r>
      <w:proofErr w:type="spellEnd"/>
      <w:r>
        <w:rPr>
          <w:b/>
          <w:sz w:val="24"/>
          <w:szCs w:val="24"/>
        </w:rPr>
        <w:t xml:space="preserve"> </w:t>
      </w:r>
      <w:proofErr w:type="spellStart"/>
      <w:r w:rsidRPr="007A769F">
        <w:rPr>
          <w:b/>
          <w:sz w:val="24"/>
          <w:szCs w:val="24"/>
        </w:rPr>
        <w:t>администрациясы</w:t>
      </w:r>
      <w:proofErr w:type="spellEnd"/>
    </w:p>
    <w:tbl>
      <w:tblPr>
        <w:tblW w:w="990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tblPr>
      <w:tblGrid>
        <w:gridCol w:w="9900"/>
      </w:tblGrid>
      <w:tr w:rsidR="00482F49" w:rsidRPr="004E6FCD" w:rsidTr="00E9430E">
        <w:trPr>
          <w:trHeight w:val="100"/>
          <w:jc w:val="center"/>
        </w:trPr>
        <w:tc>
          <w:tcPr>
            <w:tcW w:w="9900" w:type="dxa"/>
            <w:tcBorders>
              <w:left w:val="nil"/>
              <w:bottom w:val="single" w:sz="4" w:space="0" w:color="auto"/>
              <w:right w:val="nil"/>
            </w:tcBorders>
          </w:tcPr>
          <w:p w:rsidR="00482F49" w:rsidRPr="007A769F" w:rsidRDefault="00482F49" w:rsidP="00E9430E">
            <w:pPr>
              <w:jc w:val="center"/>
              <w:rPr>
                <w:rFonts w:ascii="Bookman Old Style" w:hAnsi="Bookman Old Style"/>
                <w:b/>
                <w:sz w:val="18"/>
                <w:szCs w:val="24"/>
              </w:rPr>
            </w:pPr>
            <w:r>
              <w:rPr>
                <w:rFonts w:ascii="Bookman Old Style" w:hAnsi="Bookman Old Style"/>
                <w:b/>
                <w:sz w:val="18"/>
                <w:szCs w:val="24"/>
              </w:rPr>
              <w:t>361026</w:t>
            </w:r>
            <w:r w:rsidRPr="007A769F">
              <w:rPr>
                <w:rFonts w:ascii="Bookman Old Style" w:hAnsi="Bookman Old Style"/>
                <w:b/>
                <w:sz w:val="18"/>
                <w:szCs w:val="24"/>
              </w:rPr>
              <w:t xml:space="preserve">  КБР </w:t>
            </w:r>
            <w:proofErr w:type="spellStart"/>
            <w:r w:rsidRPr="007A769F">
              <w:rPr>
                <w:rFonts w:ascii="Bookman Old Style" w:hAnsi="Bookman Old Style"/>
                <w:b/>
                <w:sz w:val="18"/>
                <w:szCs w:val="24"/>
              </w:rPr>
              <w:t>Прохладненский</w:t>
            </w:r>
            <w:proofErr w:type="spellEnd"/>
            <w:r w:rsidRPr="007A769F">
              <w:rPr>
                <w:rFonts w:ascii="Bookman Old Style" w:hAnsi="Bookman Old Style"/>
                <w:b/>
                <w:sz w:val="18"/>
                <w:szCs w:val="24"/>
              </w:rPr>
              <w:t xml:space="preserve"> район КБР     </w:t>
            </w:r>
            <w:proofErr w:type="spellStart"/>
            <w:r>
              <w:rPr>
                <w:rFonts w:ascii="Bookman Old Style" w:hAnsi="Bookman Old Style"/>
                <w:b/>
                <w:sz w:val="18"/>
                <w:szCs w:val="24"/>
              </w:rPr>
              <w:t>с</w:t>
            </w:r>
            <w:proofErr w:type="gramStart"/>
            <w:r>
              <w:rPr>
                <w:rFonts w:ascii="Bookman Old Style" w:hAnsi="Bookman Old Style"/>
                <w:b/>
                <w:sz w:val="18"/>
                <w:szCs w:val="24"/>
              </w:rPr>
              <w:t>.А</w:t>
            </w:r>
            <w:proofErr w:type="gramEnd"/>
            <w:r>
              <w:rPr>
                <w:rFonts w:ascii="Bookman Old Style" w:hAnsi="Bookman Old Style"/>
                <w:b/>
                <w:sz w:val="18"/>
                <w:szCs w:val="24"/>
              </w:rPr>
              <w:t>лтуд</w:t>
            </w:r>
            <w:proofErr w:type="spellEnd"/>
            <w:r w:rsidRPr="007A769F">
              <w:rPr>
                <w:rFonts w:ascii="Bookman Old Style" w:hAnsi="Bookman Old Style"/>
                <w:b/>
                <w:sz w:val="18"/>
                <w:szCs w:val="24"/>
              </w:rPr>
              <w:t xml:space="preserve"> ул. </w:t>
            </w:r>
            <w:r>
              <w:rPr>
                <w:rFonts w:ascii="Bookman Old Style" w:hAnsi="Bookman Old Style"/>
                <w:b/>
                <w:sz w:val="18"/>
                <w:szCs w:val="24"/>
              </w:rPr>
              <w:t>Комсомольская</w:t>
            </w:r>
            <w:r w:rsidRPr="007A769F">
              <w:rPr>
                <w:rFonts w:ascii="Bookman Old Style" w:hAnsi="Bookman Old Style"/>
                <w:b/>
                <w:sz w:val="18"/>
                <w:szCs w:val="24"/>
              </w:rPr>
              <w:t xml:space="preserve"> № </w:t>
            </w:r>
            <w:r>
              <w:rPr>
                <w:rFonts w:ascii="Bookman Old Style" w:hAnsi="Bookman Old Style"/>
                <w:b/>
                <w:sz w:val="18"/>
                <w:szCs w:val="24"/>
              </w:rPr>
              <w:t>25</w:t>
            </w:r>
          </w:p>
          <w:p w:rsidR="00482F49" w:rsidRPr="00974566" w:rsidRDefault="00482F49" w:rsidP="00E9430E">
            <w:pPr>
              <w:jc w:val="center"/>
              <w:rPr>
                <w:rFonts w:ascii="Bookman Old Style" w:hAnsi="Bookman Old Style"/>
                <w:b/>
                <w:sz w:val="18"/>
                <w:szCs w:val="24"/>
              </w:rPr>
            </w:pPr>
            <w:r w:rsidRPr="007A769F">
              <w:rPr>
                <w:rFonts w:ascii="Bookman Old Style" w:hAnsi="Bookman Old Style"/>
                <w:b/>
                <w:sz w:val="16"/>
                <w:szCs w:val="24"/>
              </w:rPr>
              <w:t>Тел</w:t>
            </w:r>
            <w:r w:rsidRPr="00974566">
              <w:rPr>
                <w:rFonts w:ascii="Bookman Old Style" w:hAnsi="Bookman Old Style"/>
                <w:b/>
                <w:sz w:val="16"/>
                <w:szCs w:val="24"/>
              </w:rPr>
              <w:t xml:space="preserve">. </w:t>
            </w:r>
            <w:r w:rsidRPr="007A769F">
              <w:rPr>
                <w:rFonts w:ascii="Bookman Old Style" w:hAnsi="Bookman Old Style"/>
                <w:b/>
                <w:sz w:val="16"/>
                <w:szCs w:val="24"/>
              </w:rPr>
              <w:t>факс</w:t>
            </w:r>
            <w:r w:rsidRPr="00974566">
              <w:rPr>
                <w:rFonts w:ascii="Bookman Old Style" w:hAnsi="Bookman Old Style"/>
                <w:b/>
                <w:sz w:val="16"/>
                <w:szCs w:val="24"/>
              </w:rPr>
              <w:t xml:space="preserve"> (86631)  91247,  </w:t>
            </w:r>
            <w:r w:rsidRPr="007A769F">
              <w:rPr>
                <w:rFonts w:ascii="Bookman Old Style" w:hAnsi="Bookman Old Style"/>
                <w:b/>
                <w:sz w:val="16"/>
                <w:szCs w:val="24"/>
                <w:lang w:val="en-US"/>
              </w:rPr>
              <w:t>e</w:t>
            </w:r>
            <w:r w:rsidRPr="00974566">
              <w:rPr>
                <w:rFonts w:ascii="Bookman Old Style" w:hAnsi="Bookman Old Style"/>
                <w:b/>
                <w:sz w:val="16"/>
                <w:szCs w:val="24"/>
              </w:rPr>
              <w:t>-</w:t>
            </w:r>
            <w:r w:rsidRPr="007A769F">
              <w:rPr>
                <w:rFonts w:ascii="Bookman Old Style" w:hAnsi="Bookman Old Style"/>
                <w:b/>
                <w:sz w:val="16"/>
                <w:szCs w:val="24"/>
                <w:lang w:val="en-US"/>
              </w:rPr>
              <w:t>mail</w:t>
            </w:r>
            <w:r w:rsidRPr="00974566">
              <w:rPr>
                <w:rFonts w:ascii="Bookman Old Style" w:hAnsi="Bookman Old Style"/>
                <w:b/>
                <w:sz w:val="16"/>
                <w:szCs w:val="24"/>
              </w:rPr>
              <w:t xml:space="preserve">: </w:t>
            </w:r>
            <w:r w:rsidRPr="007A769F">
              <w:rPr>
                <w:rFonts w:ascii="Bookman Old Style" w:hAnsi="Bookman Old Style"/>
                <w:b/>
                <w:sz w:val="18"/>
                <w:szCs w:val="18"/>
                <w:lang w:val="en-US"/>
              </w:rPr>
              <w:t>e</w:t>
            </w:r>
            <w:r w:rsidRPr="00974566">
              <w:rPr>
                <w:rFonts w:ascii="Bookman Old Style" w:hAnsi="Bookman Old Style"/>
                <w:b/>
                <w:sz w:val="18"/>
                <w:szCs w:val="18"/>
              </w:rPr>
              <w:t>-</w:t>
            </w:r>
            <w:r w:rsidRPr="007A769F">
              <w:rPr>
                <w:rFonts w:ascii="Bookman Old Style" w:hAnsi="Bookman Old Style"/>
                <w:b/>
                <w:sz w:val="18"/>
                <w:szCs w:val="18"/>
                <w:lang w:val="en-US"/>
              </w:rPr>
              <w:t>mail</w:t>
            </w:r>
            <w:r w:rsidRPr="00974566">
              <w:rPr>
                <w:rFonts w:ascii="Bookman Old Style" w:hAnsi="Bookman Old Style"/>
                <w:b/>
                <w:sz w:val="18"/>
                <w:szCs w:val="18"/>
              </w:rPr>
              <w:t xml:space="preserve">: </w:t>
            </w:r>
            <w:proofErr w:type="spellStart"/>
            <w:r>
              <w:rPr>
                <w:rFonts w:ascii="Bookman Old Style" w:hAnsi="Bookman Old Style"/>
                <w:b/>
                <w:sz w:val="18"/>
                <w:szCs w:val="18"/>
                <w:lang w:val="en-US"/>
              </w:rPr>
              <w:t>admaltud</w:t>
            </w:r>
            <w:proofErr w:type="spellEnd"/>
            <w:r w:rsidRPr="00974566">
              <w:rPr>
                <w:rFonts w:ascii="Bookman Old Style" w:hAnsi="Bookman Old Style"/>
                <w:b/>
                <w:sz w:val="18"/>
                <w:szCs w:val="18"/>
              </w:rPr>
              <w:t>@.</w:t>
            </w:r>
            <w:r>
              <w:rPr>
                <w:rFonts w:ascii="Bookman Old Style" w:hAnsi="Bookman Old Style"/>
                <w:b/>
                <w:sz w:val="18"/>
                <w:szCs w:val="18"/>
                <w:lang w:val="en-US"/>
              </w:rPr>
              <w:t>mail</w:t>
            </w:r>
            <w:r w:rsidRPr="00974566">
              <w:rPr>
                <w:rFonts w:ascii="Bookman Old Style" w:hAnsi="Bookman Old Style"/>
                <w:b/>
                <w:sz w:val="18"/>
                <w:szCs w:val="18"/>
              </w:rPr>
              <w:t>,</w:t>
            </w:r>
            <w:proofErr w:type="spellStart"/>
            <w:r w:rsidRPr="007A769F">
              <w:rPr>
                <w:rFonts w:ascii="Bookman Old Style" w:hAnsi="Bookman Old Style"/>
                <w:b/>
                <w:sz w:val="18"/>
                <w:szCs w:val="18"/>
                <w:lang w:val="en-US"/>
              </w:rPr>
              <w:t>ru</w:t>
            </w:r>
            <w:proofErr w:type="spellEnd"/>
          </w:p>
        </w:tc>
      </w:tr>
    </w:tbl>
    <w:p w:rsidR="00482F49" w:rsidRPr="00974566" w:rsidRDefault="00482F49" w:rsidP="00482F49">
      <w:pPr>
        <w:jc w:val="center"/>
        <w:rPr>
          <w:sz w:val="28"/>
          <w:szCs w:val="28"/>
        </w:rPr>
      </w:pPr>
      <w:r w:rsidRPr="00974566">
        <w:rPr>
          <w:sz w:val="28"/>
          <w:szCs w:val="28"/>
        </w:rPr>
        <w:t xml:space="preserve">   </w:t>
      </w:r>
    </w:p>
    <w:p w:rsidR="00482F49" w:rsidRPr="00974566" w:rsidRDefault="00482F49" w:rsidP="00482F49">
      <w:pPr>
        <w:jc w:val="center"/>
        <w:rPr>
          <w:sz w:val="28"/>
          <w:szCs w:val="28"/>
        </w:rPr>
      </w:pPr>
    </w:p>
    <w:p w:rsidR="00482F49" w:rsidRDefault="00E7082C" w:rsidP="00E7082C">
      <w:pPr>
        <w:jc w:val="right"/>
        <w:rPr>
          <w:sz w:val="28"/>
          <w:szCs w:val="28"/>
        </w:rPr>
      </w:pPr>
      <w:r>
        <w:rPr>
          <w:sz w:val="28"/>
          <w:szCs w:val="28"/>
        </w:rPr>
        <w:t xml:space="preserve"> </w:t>
      </w:r>
      <w:r w:rsidR="00482F49">
        <w:rPr>
          <w:sz w:val="28"/>
          <w:szCs w:val="28"/>
        </w:rPr>
        <w:t>П</w:t>
      </w:r>
      <w:r w:rsidR="00E960E4">
        <w:rPr>
          <w:sz w:val="28"/>
          <w:szCs w:val="28"/>
        </w:rPr>
        <w:t>остановление №</w:t>
      </w:r>
      <w:r>
        <w:rPr>
          <w:sz w:val="28"/>
          <w:szCs w:val="28"/>
        </w:rPr>
        <w:t xml:space="preserve"> 70</w:t>
      </w:r>
    </w:p>
    <w:p w:rsidR="00482F49" w:rsidRDefault="00710EF7" w:rsidP="00956469">
      <w:pPr>
        <w:rPr>
          <w:sz w:val="28"/>
          <w:szCs w:val="28"/>
        </w:rPr>
      </w:pPr>
      <w:r>
        <w:rPr>
          <w:sz w:val="28"/>
          <w:szCs w:val="28"/>
        </w:rPr>
        <w:t xml:space="preserve">          </w:t>
      </w:r>
      <w:r w:rsidR="00E7082C">
        <w:rPr>
          <w:sz w:val="28"/>
          <w:szCs w:val="28"/>
        </w:rPr>
        <w:t>28.10.2025</w:t>
      </w:r>
      <w:r>
        <w:rPr>
          <w:sz w:val="28"/>
          <w:szCs w:val="28"/>
        </w:rPr>
        <w:t xml:space="preserve"> </w:t>
      </w:r>
      <w:r w:rsidR="00956469">
        <w:rPr>
          <w:sz w:val="28"/>
          <w:szCs w:val="28"/>
        </w:rPr>
        <w:t>г.</w:t>
      </w:r>
    </w:p>
    <w:p w:rsidR="00E960E4" w:rsidRDefault="00E960E4" w:rsidP="00956469">
      <w:pPr>
        <w:rPr>
          <w:sz w:val="28"/>
          <w:szCs w:val="28"/>
        </w:rPr>
      </w:pPr>
    </w:p>
    <w:p w:rsidR="00482F49" w:rsidRDefault="00482F49" w:rsidP="00482F49">
      <w:pPr>
        <w:rPr>
          <w:sz w:val="28"/>
          <w:szCs w:val="28"/>
        </w:rPr>
      </w:pPr>
      <w:r>
        <w:rPr>
          <w:sz w:val="28"/>
          <w:szCs w:val="28"/>
        </w:rPr>
        <w:t xml:space="preserve">О внесении изменения в постановления «Об утверждении Положения об оплате труда начальника </w:t>
      </w:r>
      <w:proofErr w:type="spellStart"/>
      <w:r>
        <w:rPr>
          <w:sz w:val="28"/>
          <w:szCs w:val="28"/>
        </w:rPr>
        <w:t>военно</w:t>
      </w:r>
      <w:proofErr w:type="spellEnd"/>
      <w:r>
        <w:rPr>
          <w:sz w:val="28"/>
          <w:szCs w:val="28"/>
        </w:rPr>
        <w:t xml:space="preserve"> - учетного стола, осуществляющего первичный воинский учет на территории сельского поселения Алтуд</w:t>
      </w:r>
    </w:p>
    <w:p w:rsidR="00482F49" w:rsidRDefault="00482F49" w:rsidP="00482F49">
      <w:pPr>
        <w:rPr>
          <w:sz w:val="28"/>
          <w:szCs w:val="28"/>
        </w:rPr>
      </w:pPr>
      <w:r>
        <w:rPr>
          <w:sz w:val="28"/>
          <w:szCs w:val="28"/>
        </w:rPr>
        <w:t>Прохладненского муниципального района КБР» от 29.12.2018 № 71</w:t>
      </w:r>
    </w:p>
    <w:p w:rsidR="00482F49" w:rsidRDefault="00482F49" w:rsidP="00482F49">
      <w:pPr>
        <w:jc w:val="both"/>
        <w:rPr>
          <w:sz w:val="28"/>
          <w:szCs w:val="28"/>
        </w:rPr>
      </w:pPr>
    </w:p>
    <w:p w:rsidR="00482F49" w:rsidRDefault="00482F49" w:rsidP="00482F49">
      <w:pPr>
        <w:ind w:firstLine="708"/>
        <w:jc w:val="both"/>
        <w:rPr>
          <w:sz w:val="28"/>
          <w:szCs w:val="28"/>
        </w:rPr>
      </w:pPr>
      <w:r>
        <w:rPr>
          <w:sz w:val="28"/>
          <w:szCs w:val="28"/>
        </w:rPr>
        <w:t xml:space="preserve"> </w:t>
      </w:r>
      <w:proofErr w:type="gramStart"/>
      <w:r>
        <w:rPr>
          <w:sz w:val="28"/>
          <w:szCs w:val="28"/>
        </w:rPr>
        <w:t>В соответствии с</w:t>
      </w:r>
      <w:r w:rsidR="00710EF7">
        <w:rPr>
          <w:sz w:val="28"/>
          <w:szCs w:val="28"/>
        </w:rPr>
        <w:t xml:space="preserve"> </w:t>
      </w:r>
      <w:r>
        <w:rPr>
          <w:sz w:val="28"/>
          <w:szCs w:val="28"/>
        </w:rPr>
        <w:t>Трудовым Кодексом Российской Федерации, статьей 8 Федерального закона от 28 марта 1998г. №53-ФЗ «</w:t>
      </w:r>
      <w:r w:rsidRPr="00B039B5">
        <w:rPr>
          <w:bCs/>
          <w:color w:val="333333"/>
          <w:sz w:val="28"/>
          <w:szCs w:val="28"/>
          <w:shd w:val="clear" w:color="auto" w:fill="FFFFFF"/>
        </w:rPr>
        <w:t>О воинской обязанности и военной службе</w:t>
      </w:r>
      <w:r>
        <w:rPr>
          <w:bCs/>
          <w:color w:val="333333"/>
          <w:sz w:val="28"/>
          <w:szCs w:val="28"/>
          <w:shd w:val="clear" w:color="auto" w:fill="FFFFFF"/>
        </w:rPr>
        <w:t xml:space="preserve">», </w:t>
      </w:r>
      <w:r>
        <w:rPr>
          <w:sz w:val="28"/>
          <w:szCs w:val="28"/>
        </w:rPr>
        <w:t xml:space="preserve"> пунктом 1 статьи 37 Федерального закона от 06 октября 2003 года  №131-ФЗ «Об общих принципах организации местного самоуправления в Российской Федерации», постановлением Правительства Российской Федерации от 27 ноября 2006 г. №719 «Об утверждении Положения о воинском учете», постановлением</w:t>
      </w:r>
      <w:proofErr w:type="gramEnd"/>
      <w:r>
        <w:rPr>
          <w:sz w:val="28"/>
          <w:szCs w:val="28"/>
        </w:rPr>
        <w:t xml:space="preserve"> Правительства РФ от 29 апреля 2006 г. № 258 «О субвенциях на осуществление полномочий по первичному воинскому учету на территориях, где отсутствуют военные комиссариаты», Уставом сельского поселения Алтуд Прохладненского муниципального района КБР, местная администрация сельского поселения Алтуд  Прохладненского муниципального района КБР</w:t>
      </w:r>
    </w:p>
    <w:p w:rsidR="00E960E4" w:rsidRDefault="00E960E4" w:rsidP="00482F49">
      <w:pPr>
        <w:jc w:val="both"/>
        <w:rPr>
          <w:b/>
          <w:sz w:val="28"/>
          <w:szCs w:val="28"/>
        </w:rPr>
      </w:pPr>
    </w:p>
    <w:p w:rsidR="00482F49" w:rsidRDefault="00482F49" w:rsidP="00482F49">
      <w:pPr>
        <w:jc w:val="both"/>
        <w:rPr>
          <w:sz w:val="28"/>
          <w:szCs w:val="28"/>
        </w:rPr>
      </w:pPr>
      <w:proofErr w:type="spellStart"/>
      <w:proofErr w:type="gramStart"/>
      <w:r>
        <w:rPr>
          <w:b/>
          <w:sz w:val="28"/>
          <w:szCs w:val="28"/>
        </w:rPr>
        <w:t>п</w:t>
      </w:r>
      <w:proofErr w:type="spellEnd"/>
      <w:proofErr w:type="gramEnd"/>
      <w:r>
        <w:rPr>
          <w:b/>
          <w:sz w:val="28"/>
          <w:szCs w:val="28"/>
        </w:rPr>
        <w:t xml:space="preserve"> о с т а </w:t>
      </w:r>
      <w:proofErr w:type="spellStart"/>
      <w:r>
        <w:rPr>
          <w:b/>
          <w:sz w:val="28"/>
          <w:szCs w:val="28"/>
        </w:rPr>
        <w:t>н</w:t>
      </w:r>
      <w:proofErr w:type="spellEnd"/>
      <w:r>
        <w:rPr>
          <w:b/>
          <w:sz w:val="28"/>
          <w:szCs w:val="28"/>
        </w:rPr>
        <w:t xml:space="preserve"> о в л я е т</w:t>
      </w:r>
      <w:r>
        <w:rPr>
          <w:sz w:val="28"/>
          <w:szCs w:val="28"/>
        </w:rPr>
        <w:t xml:space="preserve">: </w:t>
      </w:r>
    </w:p>
    <w:p w:rsidR="00E960E4" w:rsidRDefault="00E960E4" w:rsidP="00482F49">
      <w:pPr>
        <w:jc w:val="both"/>
        <w:rPr>
          <w:sz w:val="28"/>
          <w:szCs w:val="28"/>
        </w:rPr>
      </w:pPr>
    </w:p>
    <w:p w:rsidR="00EB7F1C" w:rsidRDefault="00EB7F1C" w:rsidP="00EB7F1C">
      <w:pPr>
        <w:rPr>
          <w:sz w:val="28"/>
          <w:szCs w:val="28"/>
        </w:rPr>
      </w:pPr>
      <w:r>
        <w:rPr>
          <w:sz w:val="28"/>
          <w:szCs w:val="28"/>
        </w:rPr>
        <w:t xml:space="preserve">1.Внести изменения в постановления «Об утверждении Положения об оплате труда начальника </w:t>
      </w:r>
      <w:proofErr w:type="spellStart"/>
      <w:r>
        <w:rPr>
          <w:sz w:val="28"/>
          <w:szCs w:val="28"/>
        </w:rPr>
        <w:t>военно</w:t>
      </w:r>
      <w:proofErr w:type="spellEnd"/>
      <w:r>
        <w:rPr>
          <w:sz w:val="28"/>
          <w:szCs w:val="28"/>
        </w:rPr>
        <w:t xml:space="preserve"> - учетного стола, осуществляющего первичный воинский учет на территории сельского поселения Алтуд</w:t>
      </w:r>
    </w:p>
    <w:p w:rsidR="00EB7F1C" w:rsidRDefault="00EB7F1C" w:rsidP="00EB7F1C">
      <w:pPr>
        <w:rPr>
          <w:sz w:val="28"/>
          <w:szCs w:val="28"/>
        </w:rPr>
      </w:pPr>
      <w:r>
        <w:rPr>
          <w:sz w:val="28"/>
          <w:szCs w:val="28"/>
        </w:rPr>
        <w:t xml:space="preserve">Прохладненского муниципального района КБР» от 29.12.2018 № 71 в ст.2 </w:t>
      </w:r>
      <w:proofErr w:type="spellStart"/>
      <w:proofErr w:type="gramStart"/>
      <w:r>
        <w:rPr>
          <w:sz w:val="28"/>
          <w:szCs w:val="28"/>
        </w:rPr>
        <w:t>п</w:t>
      </w:r>
      <w:proofErr w:type="spellEnd"/>
      <w:proofErr w:type="gramEnd"/>
      <w:r>
        <w:rPr>
          <w:sz w:val="28"/>
          <w:szCs w:val="28"/>
        </w:rPr>
        <w:t xml:space="preserve"> 2,3:</w:t>
      </w:r>
    </w:p>
    <w:p w:rsidR="00EB7F1C" w:rsidRDefault="00EB7F1C" w:rsidP="00EB7F1C">
      <w:pPr>
        <w:jc w:val="both"/>
        <w:rPr>
          <w:sz w:val="28"/>
          <w:szCs w:val="28"/>
        </w:rPr>
      </w:pPr>
      <w:r>
        <w:rPr>
          <w:sz w:val="28"/>
          <w:szCs w:val="28"/>
        </w:rPr>
        <w:t xml:space="preserve">- установить месячный должностной оклад с </w:t>
      </w:r>
      <w:r w:rsidR="00974566">
        <w:rPr>
          <w:sz w:val="28"/>
          <w:szCs w:val="28"/>
        </w:rPr>
        <w:t xml:space="preserve">учетом повышения в размере </w:t>
      </w:r>
      <w:r w:rsidR="00E70F65">
        <w:rPr>
          <w:sz w:val="28"/>
          <w:szCs w:val="28"/>
        </w:rPr>
        <w:t>5717</w:t>
      </w:r>
      <w:r>
        <w:rPr>
          <w:sz w:val="28"/>
          <w:szCs w:val="28"/>
        </w:rPr>
        <w:t xml:space="preserve"> рублей;</w:t>
      </w:r>
    </w:p>
    <w:p w:rsidR="00482F49" w:rsidRDefault="00EB7F1C" w:rsidP="00482F49">
      <w:pPr>
        <w:rPr>
          <w:sz w:val="28"/>
          <w:szCs w:val="28"/>
        </w:rPr>
      </w:pPr>
      <w:r>
        <w:rPr>
          <w:sz w:val="28"/>
          <w:szCs w:val="28"/>
        </w:rPr>
        <w:t>2</w:t>
      </w:r>
      <w:r w:rsidR="00482F49">
        <w:rPr>
          <w:sz w:val="28"/>
          <w:szCs w:val="28"/>
        </w:rPr>
        <w:t>.</w:t>
      </w:r>
      <w:r w:rsidR="00482F49" w:rsidRPr="00482F49">
        <w:rPr>
          <w:sz w:val="28"/>
          <w:szCs w:val="28"/>
        </w:rPr>
        <w:t xml:space="preserve"> </w:t>
      </w:r>
      <w:r w:rsidR="00482F49">
        <w:rPr>
          <w:sz w:val="28"/>
          <w:szCs w:val="28"/>
        </w:rPr>
        <w:t xml:space="preserve">Внести изменения в постановления «Об утверждении Положения об оплате труда начальника </w:t>
      </w:r>
      <w:proofErr w:type="spellStart"/>
      <w:r w:rsidR="00482F49">
        <w:rPr>
          <w:sz w:val="28"/>
          <w:szCs w:val="28"/>
        </w:rPr>
        <w:t>военно</w:t>
      </w:r>
      <w:proofErr w:type="spellEnd"/>
      <w:r w:rsidR="00482F49">
        <w:rPr>
          <w:sz w:val="28"/>
          <w:szCs w:val="28"/>
        </w:rPr>
        <w:t xml:space="preserve"> - учетного стола, осуществляющего первичный воинский учет на территории сельского поселения Алтуд</w:t>
      </w:r>
    </w:p>
    <w:p w:rsidR="00482F49" w:rsidRDefault="00482F49" w:rsidP="00482F49">
      <w:pPr>
        <w:rPr>
          <w:sz w:val="28"/>
          <w:szCs w:val="28"/>
        </w:rPr>
      </w:pPr>
      <w:r>
        <w:rPr>
          <w:sz w:val="28"/>
          <w:szCs w:val="28"/>
        </w:rPr>
        <w:t>Прохладненского муниципального района КБР» от 29.12.2018 № 71</w:t>
      </w:r>
      <w:r w:rsidR="000B4139">
        <w:rPr>
          <w:sz w:val="28"/>
          <w:szCs w:val="28"/>
        </w:rPr>
        <w:t xml:space="preserve"> в </w:t>
      </w:r>
      <w:r w:rsidR="00A61404">
        <w:rPr>
          <w:sz w:val="28"/>
          <w:szCs w:val="28"/>
        </w:rPr>
        <w:t xml:space="preserve">ст.2 </w:t>
      </w:r>
      <w:proofErr w:type="spellStart"/>
      <w:proofErr w:type="gramStart"/>
      <w:r w:rsidR="00A61404">
        <w:rPr>
          <w:sz w:val="28"/>
          <w:szCs w:val="28"/>
        </w:rPr>
        <w:t>п</w:t>
      </w:r>
      <w:proofErr w:type="spellEnd"/>
      <w:proofErr w:type="gramEnd"/>
      <w:r w:rsidR="00A61404">
        <w:rPr>
          <w:sz w:val="28"/>
          <w:szCs w:val="28"/>
        </w:rPr>
        <w:t xml:space="preserve"> 2,5 </w:t>
      </w:r>
      <w:proofErr w:type="spellStart"/>
      <w:r w:rsidR="00A61404">
        <w:rPr>
          <w:sz w:val="28"/>
          <w:szCs w:val="28"/>
        </w:rPr>
        <w:t>пп</w:t>
      </w:r>
      <w:proofErr w:type="spellEnd"/>
      <w:r w:rsidR="00A61404">
        <w:rPr>
          <w:sz w:val="28"/>
          <w:szCs w:val="28"/>
        </w:rPr>
        <w:t xml:space="preserve"> 4:</w:t>
      </w:r>
    </w:p>
    <w:p w:rsidR="00CC2232" w:rsidRDefault="00CC2232" w:rsidP="00E70F65">
      <w:pPr>
        <w:pStyle w:val="ConsPlusNormal"/>
        <w:ind w:firstLine="709"/>
        <w:jc w:val="both"/>
        <w:rPr>
          <w:rFonts w:ascii="Times New Roman" w:hAnsi="Times New Roman" w:cs="Times New Roman"/>
          <w:sz w:val="28"/>
          <w:szCs w:val="28"/>
        </w:rPr>
      </w:pPr>
    </w:p>
    <w:p w:rsidR="00CC2232" w:rsidRDefault="00CC2232" w:rsidP="00E70F65">
      <w:pPr>
        <w:pStyle w:val="ConsPlusNormal"/>
        <w:ind w:firstLine="709"/>
        <w:jc w:val="both"/>
        <w:rPr>
          <w:rFonts w:ascii="Times New Roman" w:hAnsi="Times New Roman" w:cs="Times New Roman"/>
          <w:sz w:val="28"/>
          <w:szCs w:val="28"/>
        </w:rPr>
      </w:pPr>
    </w:p>
    <w:p w:rsidR="00CC2232" w:rsidRDefault="00CC2232" w:rsidP="00E70F65">
      <w:pPr>
        <w:pStyle w:val="ConsPlusNormal"/>
        <w:ind w:firstLine="709"/>
        <w:jc w:val="both"/>
        <w:rPr>
          <w:rFonts w:ascii="Times New Roman" w:hAnsi="Times New Roman" w:cs="Times New Roman"/>
          <w:sz w:val="28"/>
          <w:szCs w:val="28"/>
        </w:rPr>
      </w:pPr>
    </w:p>
    <w:p w:rsidR="00E70F65" w:rsidRDefault="00E70F65" w:rsidP="00E70F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При расчете годового фонда оплаты труда начальника ВУС учитываются следующие показатели:</w:t>
      </w:r>
    </w:p>
    <w:p w:rsidR="00E70F65" w:rsidRDefault="00E70F65" w:rsidP="00E70F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нормы содержания в органах местного самоуправления  освобожденных военно-учетных работников и работников, выполняющих обязанности по совместительству, установленные в соответствии с пунктом 11 Положения о воинском учете, утвержденным Постановлением Правительства РФ от 27 ноября 2006 года № 719;</w:t>
      </w:r>
    </w:p>
    <w:p w:rsidR="00E70F65" w:rsidRDefault="00E70F65" w:rsidP="00E70F6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количество военно-учетных работников в органах местного самоуправления, определенное в соответствии с пунктом 13 Положения о воинском учете, утвержденным Постановлением Правительства РФ от 27 ноября 2006 года № 719;</w:t>
      </w:r>
    </w:p>
    <w:p w:rsidR="00E70F65" w:rsidRPr="006F13C4" w:rsidRDefault="00E70F65" w:rsidP="00E70F65">
      <w:pPr>
        <w:autoSpaceDE w:val="0"/>
        <w:autoSpaceDN w:val="0"/>
        <w:adjustRightInd w:val="0"/>
        <w:ind w:firstLine="709"/>
        <w:jc w:val="both"/>
        <w:rPr>
          <w:sz w:val="28"/>
          <w:szCs w:val="28"/>
        </w:rPr>
      </w:pPr>
      <w:r>
        <w:rPr>
          <w:sz w:val="28"/>
          <w:szCs w:val="28"/>
        </w:rPr>
        <w:t xml:space="preserve">в) месячные должностные оклады </w:t>
      </w:r>
      <w:r w:rsidRPr="006F13C4">
        <w:rPr>
          <w:sz w:val="28"/>
          <w:szCs w:val="28"/>
        </w:rPr>
        <w:t>освобожденных военно-учетных работников (работников, выполняющих обязанности по совместительству) – 12 окладов в год;</w:t>
      </w:r>
    </w:p>
    <w:p w:rsidR="00E70F65" w:rsidRPr="006F13C4" w:rsidRDefault="00E70F65" w:rsidP="00E70F65">
      <w:pPr>
        <w:autoSpaceDE w:val="0"/>
        <w:autoSpaceDN w:val="0"/>
        <w:adjustRightInd w:val="0"/>
        <w:ind w:firstLine="709"/>
        <w:jc w:val="both"/>
        <w:rPr>
          <w:sz w:val="28"/>
          <w:szCs w:val="28"/>
        </w:rPr>
      </w:pPr>
      <w:r w:rsidRPr="006F13C4">
        <w:rPr>
          <w:sz w:val="28"/>
          <w:szCs w:val="28"/>
        </w:rPr>
        <w:t>г) выплаты стимулирующего характера (в расчете на год):</w:t>
      </w:r>
    </w:p>
    <w:p w:rsidR="00E70F65" w:rsidRPr="006F13C4" w:rsidRDefault="00E70F65" w:rsidP="00E70F65">
      <w:pPr>
        <w:autoSpaceDE w:val="0"/>
        <w:autoSpaceDN w:val="0"/>
        <w:adjustRightInd w:val="0"/>
        <w:ind w:firstLine="708"/>
        <w:jc w:val="both"/>
        <w:rPr>
          <w:sz w:val="28"/>
          <w:szCs w:val="28"/>
        </w:rPr>
      </w:pPr>
      <w:r w:rsidRPr="006F13C4">
        <w:rPr>
          <w:sz w:val="28"/>
          <w:szCs w:val="28"/>
        </w:rPr>
        <w:t>- ежемесячная надбавка за выслугу лет в размере до 4 месячных должностных окладов;</w:t>
      </w:r>
    </w:p>
    <w:p w:rsidR="00E70F65" w:rsidRPr="006F13C4" w:rsidRDefault="00E70F65" w:rsidP="00E70F65">
      <w:pPr>
        <w:autoSpaceDE w:val="0"/>
        <w:autoSpaceDN w:val="0"/>
        <w:adjustRightInd w:val="0"/>
        <w:ind w:firstLine="708"/>
        <w:jc w:val="both"/>
        <w:rPr>
          <w:sz w:val="28"/>
          <w:szCs w:val="28"/>
        </w:rPr>
      </w:pPr>
      <w:r w:rsidRPr="006F13C4">
        <w:rPr>
          <w:sz w:val="28"/>
          <w:szCs w:val="28"/>
        </w:rPr>
        <w:t>- премиальные выплаты по итогам работы за месяц (квартал) в размере</w:t>
      </w:r>
      <w:r w:rsidR="00741673">
        <w:rPr>
          <w:sz w:val="28"/>
          <w:szCs w:val="28"/>
        </w:rPr>
        <w:t>25,91179</w:t>
      </w:r>
      <w:r w:rsidRPr="006F13C4">
        <w:rPr>
          <w:sz w:val="28"/>
          <w:szCs w:val="28"/>
        </w:rPr>
        <w:t xml:space="preserve"> месячных должностных окладов;</w:t>
      </w:r>
    </w:p>
    <w:p w:rsidR="00E70F65" w:rsidRPr="006F13C4" w:rsidRDefault="00E70F65" w:rsidP="00E70F65">
      <w:pPr>
        <w:autoSpaceDE w:val="0"/>
        <w:autoSpaceDN w:val="0"/>
        <w:adjustRightInd w:val="0"/>
        <w:ind w:firstLine="708"/>
        <w:jc w:val="both"/>
        <w:rPr>
          <w:sz w:val="28"/>
          <w:szCs w:val="28"/>
        </w:rPr>
      </w:pPr>
      <w:r w:rsidRPr="006F13C4">
        <w:rPr>
          <w:sz w:val="28"/>
          <w:szCs w:val="28"/>
        </w:rPr>
        <w:t xml:space="preserve">- единовременное денежное вознаграждение за добросовестное исполнение должностных обязанностей по итогам календарного года в размере </w:t>
      </w:r>
      <w:r w:rsidR="006F13C4" w:rsidRPr="006F13C4">
        <w:rPr>
          <w:sz w:val="28"/>
          <w:szCs w:val="28"/>
        </w:rPr>
        <w:t>3</w:t>
      </w:r>
      <w:r w:rsidRPr="006F13C4">
        <w:rPr>
          <w:sz w:val="28"/>
          <w:szCs w:val="28"/>
        </w:rPr>
        <w:t xml:space="preserve"> месячных должностных окладов;</w:t>
      </w:r>
    </w:p>
    <w:p w:rsidR="00E70F65" w:rsidRPr="006F13C4" w:rsidRDefault="00E70F65" w:rsidP="00E70F65">
      <w:pPr>
        <w:autoSpaceDE w:val="0"/>
        <w:autoSpaceDN w:val="0"/>
        <w:adjustRightInd w:val="0"/>
        <w:ind w:firstLine="708"/>
        <w:jc w:val="both"/>
        <w:rPr>
          <w:sz w:val="28"/>
          <w:szCs w:val="28"/>
        </w:rPr>
      </w:pPr>
      <w:r w:rsidRPr="006F13C4">
        <w:rPr>
          <w:sz w:val="28"/>
          <w:szCs w:val="28"/>
        </w:rPr>
        <w:t>- ежемесячная надбавка за интенсивность труда – в размере 6,9 должностных окладов</w:t>
      </w:r>
    </w:p>
    <w:p w:rsidR="00A61404" w:rsidRPr="006F13C4" w:rsidRDefault="00A61404" w:rsidP="00482F49">
      <w:pPr>
        <w:rPr>
          <w:sz w:val="28"/>
          <w:szCs w:val="28"/>
        </w:rPr>
      </w:pPr>
    </w:p>
    <w:p w:rsidR="00482F49" w:rsidRPr="006F13C4" w:rsidRDefault="00482F49" w:rsidP="00482F49">
      <w:pPr>
        <w:autoSpaceDE w:val="0"/>
        <w:autoSpaceDN w:val="0"/>
        <w:adjustRightInd w:val="0"/>
        <w:jc w:val="both"/>
        <w:rPr>
          <w:sz w:val="28"/>
          <w:szCs w:val="28"/>
        </w:rPr>
      </w:pPr>
      <w:r w:rsidRPr="006F13C4">
        <w:rPr>
          <w:sz w:val="28"/>
          <w:szCs w:val="28"/>
        </w:rPr>
        <w:t xml:space="preserve">2. </w:t>
      </w:r>
      <w:proofErr w:type="gramStart"/>
      <w:r w:rsidRPr="006F13C4">
        <w:rPr>
          <w:sz w:val="28"/>
          <w:szCs w:val="28"/>
        </w:rPr>
        <w:t>Контроль за</w:t>
      </w:r>
      <w:proofErr w:type="gramEnd"/>
      <w:r w:rsidRPr="006F13C4">
        <w:rPr>
          <w:sz w:val="28"/>
          <w:szCs w:val="28"/>
        </w:rPr>
        <w:t xml:space="preserve"> исполнением настоящего постановления оставляю за собой.</w:t>
      </w:r>
    </w:p>
    <w:p w:rsidR="00482F49" w:rsidRPr="006F13C4" w:rsidRDefault="00482F49" w:rsidP="00482F49">
      <w:pPr>
        <w:jc w:val="both"/>
        <w:rPr>
          <w:sz w:val="28"/>
          <w:szCs w:val="28"/>
        </w:rPr>
      </w:pPr>
      <w:r w:rsidRPr="006F13C4">
        <w:rPr>
          <w:bCs/>
          <w:sz w:val="28"/>
        </w:rPr>
        <w:t xml:space="preserve">3. Настоящее постановление </w:t>
      </w:r>
      <w:r w:rsidR="00C748EF" w:rsidRPr="006F13C4">
        <w:rPr>
          <w:bCs/>
          <w:sz w:val="28"/>
        </w:rPr>
        <w:t xml:space="preserve">вступает </w:t>
      </w:r>
      <w:r w:rsidR="00C748EF" w:rsidRPr="006F13C4">
        <w:rPr>
          <w:bCs/>
          <w:sz w:val="28"/>
          <w:szCs w:val="28"/>
        </w:rPr>
        <w:t xml:space="preserve">в силу с </w:t>
      </w:r>
      <w:r w:rsidR="00F5215E" w:rsidRPr="006F13C4">
        <w:rPr>
          <w:sz w:val="28"/>
          <w:szCs w:val="28"/>
        </w:rPr>
        <w:t>1</w:t>
      </w:r>
      <w:r w:rsidR="00E70F65" w:rsidRPr="006F13C4">
        <w:rPr>
          <w:sz w:val="28"/>
          <w:szCs w:val="28"/>
        </w:rPr>
        <w:t>января 2025</w:t>
      </w:r>
      <w:r w:rsidR="00F5215E" w:rsidRPr="006F13C4">
        <w:rPr>
          <w:sz w:val="28"/>
          <w:szCs w:val="28"/>
        </w:rPr>
        <w:t xml:space="preserve"> года</w:t>
      </w:r>
      <w:r w:rsidRPr="006F13C4">
        <w:rPr>
          <w:bCs/>
          <w:sz w:val="28"/>
          <w:szCs w:val="28"/>
        </w:rPr>
        <w:t>.</w:t>
      </w:r>
    </w:p>
    <w:p w:rsidR="00482F49" w:rsidRPr="006F13C4" w:rsidRDefault="00482F49" w:rsidP="00482F49">
      <w:pPr>
        <w:jc w:val="both"/>
        <w:rPr>
          <w:sz w:val="28"/>
          <w:szCs w:val="28"/>
        </w:rPr>
      </w:pPr>
    </w:p>
    <w:p w:rsidR="00E960E4" w:rsidRPr="006F13C4" w:rsidRDefault="00E960E4" w:rsidP="00482F49">
      <w:pPr>
        <w:jc w:val="both"/>
        <w:rPr>
          <w:sz w:val="28"/>
        </w:rPr>
      </w:pPr>
    </w:p>
    <w:p w:rsidR="00E960E4" w:rsidRDefault="00E960E4" w:rsidP="00482F49">
      <w:pPr>
        <w:jc w:val="both"/>
        <w:rPr>
          <w:color w:val="000000"/>
          <w:sz w:val="28"/>
        </w:rPr>
      </w:pPr>
    </w:p>
    <w:p w:rsidR="00E960E4" w:rsidRDefault="00E960E4" w:rsidP="00482F49">
      <w:pPr>
        <w:jc w:val="both"/>
        <w:rPr>
          <w:color w:val="000000"/>
          <w:sz w:val="28"/>
        </w:rPr>
      </w:pPr>
    </w:p>
    <w:p w:rsidR="00E960E4" w:rsidRDefault="00E960E4" w:rsidP="00482F49">
      <w:pPr>
        <w:jc w:val="both"/>
        <w:rPr>
          <w:color w:val="000000"/>
          <w:sz w:val="28"/>
        </w:rPr>
      </w:pPr>
    </w:p>
    <w:p w:rsidR="00482F49" w:rsidRDefault="00E70F65" w:rsidP="00482F49">
      <w:pPr>
        <w:jc w:val="both"/>
        <w:rPr>
          <w:bCs/>
          <w:color w:val="000000"/>
          <w:sz w:val="28"/>
          <w:szCs w:val="28"/>
        </w:rPr>
      </w:pPr>
      <w:r>
        <w:rPr>
          <w:color w:val="000000"/>
          <w:sz w:val="28"/>
        </w:rPr>
        <w:t>И.о г</w:t>
      </w:r>
      <w:r>
        <w:rPr>
          <w:bCs/>
          <w:color w:val="000000"/>
          <w:sz w:val="28"/>
          <w:szCs w:val="28"/>
        </w:rPr>
        <w:t>лавы</w:t>
      </w:r>
      <w:r w:rsidR="00482F49">
        <w:rPr>
          <w:bCs/>
          <w:color w:val="000000"/>
          <w:sz w:val="28"/>
          <w:szCs w:val="28"/>
        </w:rPr>
        <w:t xml:space="preserve"> сельского поселения Алтуд</w:t>
      </w:r>
    </w:p>
    <w:p w:rsidR="00482F49" w:rsidRPr="00C65284" w:rsidRDefault="00482F49" w:rsidP="00482F49">
      <w:pPr>
        <w:jc w:val="both"/>
        <w:rPr>
          <w:color w:val="000000"/>
        </w:rPr>
      </w:pPr>
      <w:r w:rsidRPr="007E62A9">
        <w:rPr>
          <w:bCs/>
          <w:color w:val="000000"/>
          <w:sz w:val="28"/>
          <w:szCs w:val="28"/>
        </w:rPr>
        <w:t>Прохладненского</w:t>
      </w:r>
      <w:r w:rsidR="00E7082C">
        <w:rPr>
          <w:bCs/>
          <w:color w:val="000000"/>
          <w:sz w:val="28"/>
          <w:szCs w:val="28"/>
        </w:rPr>
        <w:t xml:space="preserve"> </w:t>
      </w:r>
      <w:r w:rsidRPr="007E62A9">
        <w:rPr>
          <w:bCs/>
          <w:color w:val="000000"/>
          <w:sz w:val="28"/>
          <w:szCs w:val="28"/>
        </w:rPr>
        <w:t xml:space="preserve">муниципального района          </w:t>
      </w:r>
      <w:r>
        <w:rPr>
          <w:bCs/>
          <w:color w:val="000000"/>
          <w:sz w:val="28"/>
          <w:szCs w:val="28"/>
        </w:rPr>
        <w:t xml:space="preserve">      </w:t>
      </w:r>
      <w:r w:rsidRPr="007E62A9">
        <w:rPr>
          <w:bCs/>
          <w:color w:val="000000"/>
          <w:sz w:val="28"/>
          <w:szCs w:val="28"/>
        </w:rPr>
        <w:t xml:space="preserve">   </w:t>
      </w:r>
      <w:r w:rsidR="00E7082C">
        <w:rPr>
          <w:bCs/>
          <w:color w:val="000000"/>
          <w:sz w:val="28"/>
          <w:szCs w:val="28"/>
        </w:rPr>
        <w:t xml:space="preserve">                      </w:t>
      </w:r>
      <w:r w:rsidRPr="007E62A9">
        <w:rPr>
          <w:bCs/>
          <w:color w:val="000000"/>
          <w:sz w:val="28"/>
          <w:szCs w:val="28"/>
        </w:rPr>
        <w:t xml:space="preserve">  </w:t>
      </w:r>
      <w:proofErr w:type="spellStart"/>
      <w:r w:rsidR="00E70F65">
        <w:rPr>
          <w:bCs/>
          <w:color w:val="000000"/>
          <w:sz w:val="28"/>
          <w:szCs w:val="28"/>
        </w:rPr>
        <w:t>Штымов</w:t>
      </w:r>
      <w:proofErr w:type="spellEnd"/>
      <w:r w:rsidR="00E70F65">
        <w:rPr>
          <w:bCs/>
          <w:color w:val="000000"/>
          <w:sz w:val="28"/>
          <w:szCs w:val="28"/>
        </w:rPr>
        <w:t xml:space="preserve"> Р.С.</w:t>
      </w:r>
    </w:p>
    <w:p w:rsidR="00482F49" w:rsidRDefault="00482F49" w:rsidP="00482F49">
      <w:pPr>
        <w:jc w:val="center"/>
        <w:rPr>
          <w:sz w:val="28"/>
          <w:szCs w:val="28"/>
        </w:rPr>
      </w:pPr>
    </w:p>
    <w:p w:rsidR="00482F49" w:rsidRDefault="00482F49"/>
    <w:sectPr w:rsidR="00482F49" w:rsidSect="00E70F65">
      <w:pgSz w:w="11906" w:h="16838"/>
      <w:pgMar w:top="284"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4"/>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378658A7"/>
    <w:multiLevelType w:val="singleLevel"/>
    <w:tmpl w:val="B212CB92"/>
    <w:lvl w:ilvl="0">
      <w:start w:val="1"/>
      <w:numFmt w:val="decimal"/>
      <w:lvlText w:val="%1."/>
      <w:lvlJc w:val="left"/>
      <w:pPr>
        <w:tabs>
          <w:tab w:val="num" w:pos="951"/>
        </w:tabs>
        <w:ind w:left="951" w:hanging="525"/>
      </w:pPr>
    </w:lvl>
  </w:abstractNum>
  <w:abstractNum w:abstractNumId="2">
    <w:nsid w:val="51847F7E"/>
    <w:multiLevelType w:val="hybridMultilevel"/>
    <w:tmpl w:val="D39A52E0"/>
    <w:lvl w:ilvl="0" w:tplc="4B60FF54">
      <w:start w:val="3"/>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A10509E"/>
    <w:multiLevelType w:val="hybridMultilevel"/>
    <w:tmpl w:val="4E1C14A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738A3839"/>
    <w:multiLevelType w:val="multilevel"/>
    <w:tmpl w:val="AC4EBB04"/>
    <w:lvl w:ilvl="0">
      <w:start w:val="1"/>
      <w:numFmt w:val="decimal"/>
      <w:lvlText w:val="%1."/>
      <w:lvlJc w:val="left"/>
      <w:pPr>
        <w:ind w:left="1068" w:hanging="360"/>
      </w:p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30" w:hanging="720"/>
      </w:pPr>
      <w:rPr>
        <w:rFonts w:ascii="Times New Roman" w:hAnsi="Times New Roman" w:cs="Times New Roman" w:hint="default"/>
      </w:rPr>
    </w:lvl>
    <w:lvl w:ilvl="3">
      <w:start w:val="1"/>
      <w:numFmt w:val="decimal"/>
      <w:isLgl/>
      <w:lvlText w:val="%1.%2.%3.%4."/>
      <w:lvlJc w:val="left"/>
      <w:pPr>
        <w:ind w:left="1791" w:hanging="1080"/>
      </w:pPr>
      <w:rPr>
        <w:rFonts w:ascii="Times New Roman" w:hAnsi="Times New Roman" w:cs="Times New Roman" w:hint="default"/>
      </w:rPr>
    </w:lvl>
    <w:lvl w:ilvl="4">
      <w:start w:val="1"/>
      <w:numFmt w:val="decimal"/>
      <w:isLgl/>
      <w:lvlText w:val="%1.%2.%3.%4.%5."/>
      <w:lvlJc w:val="left"/>
      <w:pPr>
        <w:ind w:left="1792" w:hanging="1080"/>
      </w:pPr>
      <w:rPr>
        <w:rFonts w:ascii="Times New Roman" w:hAnsi="Times New Roman" w:cs="Times New Roman" w:hint="default"/>
      </w:rPr>
    </w:lvl>
    <w:lvl w:ilvl="5">
      <w:start w:val="1"/>
      <w:numFmt w:val="decimal"/>
      <w:isLgl/>
      <w:lvlText w:val="%1.%2.%3.%4.%5.%6."/>
      <w:lvlJc w:val="left"/>
      <w:pPr>
        <w:ind w:left="2153" w:hanging="1440"/>
      </w:pPr>
      <w:rPr>
        <w:rFonts w:ascii="Times New Roman" w:hAnsi="Times New Roman" w:cs="Times New Roman" w:hint="default"/>
      </w:rPr>
    </w:lvl>
    <w:lvl w:ilvl="6">
      <w:start w:val="1"/>
      <w:numFmt w:val="decimal"/>
      <w:isLgl/>
      <w:lvlText w:val="%1.%2.%3.%4.%5.%6.%7."/>
      <w:lvlJc w:val="left"/>
      <w:pPr>
        <w:ind w:left="2514" w:hanging="1800"/>
      </w:pPr>
      <w:rPr>
        <w:rFonts w:ascii="Times New Roman" w:hAnsi="Times New Roman" w:cs="Times New Roman" w:hint="default"/>
      </w:rPr>
    </w:lvl>
    <w:lvl w:ilvl="7">
      <w:start w:val="1"/>
      <w:numFmt w:val="decimal"/>
      <w:isLgl/>
      <w:lvlText w:val="%1.%2.%3.%4.%5.%6.%7.%8."/>
      <w:lvlJc w:val="left"/>
      <w:pPr>
        <w:ind w:left="2515" w:hanging="1800"/>
      </w:pPr>
      <w:rPr>
        <w:rFonts w:ascii="Times New Roman" w:hAnsi="Times New Roman" w:cs="Times New Roman" w:hint="default"/>
      </w:rPr>
    </w:lvl>
    <w:lvl w:ilvl="8">
      <w:start w:val="1"/>
      <w:numFmt w:val="decimal"/>
      <w:isLgl/>
      <w:lvlText w:val="%1.%2.%3.%4.%5.%6.%7.%8.%9."/>
      <w:lvlJc w:val="left"/>
      <w:pPr>
        <w:ind w:left="2876" w:hanging="2160"/>
      </w:pPr>
      <w:rPr>
        <w:rFonts w:ascii="Times New Roman" w:hAnsi="Times New Roman" w:cs="Times New Roman" w:hint="default"/>
      </w:r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D63361"/>
    <w:rsid w:val="00016FD8"/>
    <w:rsid w:val="00095703"/>
    <w:rsid w:val="00096777"/>
    <w:rsid w:val="000B4139"/>
    <w:rsid w:val="000C7F2F"/>
    <w:rsid w:val="000D4193"/>
    <w:rsid w:val="00156C90"/>
    <w:rsid w:val="001B4ED2"/>
    <w:rsid w:val="001B6838"/>
    <w:rsid w:val="001C2025"/>
    <w:rsid w:val="00224731"/>
    <w:rsid w:val="00236518"/>
    <w:rsid w:val="002620F5"/>
    <w:rsid w:val="002A3BE6"/>
    <w:rsid w:val="002B5ED3"/>
    <w:rsid w:val="00302FA6"/>
    <w:rsid w:val="00306126"/>
    <w:rsid w:val="00352320"/>
    <w:rsid w:val="00385AC7"/>
    <w:rsid w:val="003E27EE"/>
    <w:rsid w:val="0041336B"/>
    <w:rsid w:val="00417470"/>
    <w:rsid w:val="00482F49"/>
    <w:rsid w:val="004A4C7A"/>
    <w:rsid w:val="004D0834"/>
    <w:rsid w:val="004E31B2"/>
    <w:rsid w:val="004E6FCD"/>
    <w:rsid w:val="0057572B"/>
    <w:rsid w:val="00593F96"/>
    <w:rsid w:val="0060617A"/>
    <w:rsid w:val="00626053"/>
    <w:rsid w:val="0063763E"/>
    <w:rsid w:val="00652857"/>
    <w:rsid w:val="0065787B"/>
    <w:rsid w:val="00692DA6"/>
    <w:rsid w:val="006C289C"/>
    <w:rsid w:val="006C3138"/>
    <w:rsid w:val="006F13C4"/>
    <w:rsid w:val="006F69EE"/>
    <w:rsid w:val="00710EF7"/>
    <w:rsid w:val="00741673"/>
    <w:rsid w:val="00741858"/>
    <w:rsid w:val="007E325E"/>
    <w:rsid w:val="007E5EEA"/>
    <w:rsid w:val="00804FE1"/>
    <w:rsid w:val="00831EF0"/>
    <w:rsid w:val="0086212A"/>
    <w:rsid w:val="00865F26"/>
    <w:rsid w:val="00867EBA"/>
    <w:rsid w:val="0088493F"/>
    <w:rsid w:val="008A19E6"/>
    <w:rsid w:val="008D1B41"/>
    <w:rsid w:val="008E7248"/>
    <w:rsid w:val="00956469"/>
    <w:rsid w:val="00974566"/>
    <w:rsid w:val="00980AB2"/>
    <w:rsid w:val="009C06E7"/>
    <w:rsid w:val="009E2D60"/>
    <w:rsid w:val="009F4502"/>
    <w:rsid w:val="00A369CE"/>
    <w:rsid w:val="00A61404"/>
    <w:rsid w:val="00AD1C13"/>
    <w:rsid w:val="00B3240D"/>
    <w:rsid w:val="00B65AFC"/>
    <w:rsid w:val="00BD653A"/>
    <w:rsid w:val="00BE165D"/>
    <w:rsid w:val="00C748EF"/>
    <w:rsid w:val="00C74D28"/>
    <w:rsid w:val="00CC2232"/>
    <w:rsid w:val="00D208EA"/>
    <w:rsid w:val="00D27A0A"/>
    <w:rsid w:val="00D30453"/>
    <w:rsid w:val="00D63361"/>
    <w:rsid w:val="00DB0C8D"/>
    <w:rsid w:val="00DB661B"/>
    <w:rsid w:val="00E1151F"/>
    <w:rsid w:val="00E17E62"/>
    <w:rsid w:val="00E262C3"/>
    <w:rsid w:val="00E64739"/>
    <w:rsid w:val="00E7082C"/>
    <w:rsid w:val="00E70F65"/>
    <w:rsid w:val="00E757E5"/>
    <w:rsid w:val="00E960E4"/>
    <w:rsid w:val="00EB33BE"/>
    <w:rsid w:val="00EB7F1C"/>
    <w:rsid w:val="00EC3B79"/>
    <w:rsid w:val="00F5215E"/>
    <w:rsid w:val="00F8113D"/>
    <w:rsid w:val="00FD2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36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D63361"/>
    <w:pPr>
      <w:jc w:val="both"/>
    </w:pPr>
    <w:rPr>
      <w:sz w:val="28"/>
    </w:rPr>
  </w:style>
  <w:style w:type="character" w:customStyle="1" w:styleId="20">
    <w:name w:val="Основной текст 2 Знак"/>
    <w:basedOn w:val="a0"/>
    <w:link w:val="2"/>
    <w:rsid w:val="00D63361"/>
    <w:rPr>
      <w:rFonts w:ascii="Times New Roman" w:eastAsia="Times New Roman" w:hAnsi="Times New Roman" w:cs="Times New Roman"/>
      <w:sz w:val="28"/>
      <w:szCs w:val="20"/>
      <w:lang w:eastAsia="ru-RU"/>
    </w:rPr>
  </w:style>
  <w:style w:type="paragraph" w:styleId="a3">
    <w:name w:val="List Paragraph"/>
    <w:basedOn w:val="a"/>
    <w:uiPriority w:val="34"/>
    <w:qFormat/>
    <w:rsid w:val="00D63361"/>
    <w:pPr>
      <w:ind w:left="720"/>
      <w:contextualSpacing/>
      <w:jc w:val="both"/>
    </w:pPr>
    <w:rPr>
      <w:rFonts w:eastAsia="Calibri"/>
      <w:sz w:val="28"/>
      <w:szCs w:val="22"/>
      <w:lang w:eastAsia="en-US"/>
    </w:rPr>
  </w:style>
  <w:style w:type="paragraph" w:styleId="a4">
    <w:name w:val="No Spacing"/>
    <w:link w:val="a5"/>
    <w:qFormat/>
    <w:rsid w:val="00D63361"/>
    <w:pPr>
      <w:spacing w:after="0" w:line="240" w:lineRule="auto"/>
    </w:pPr>
    <w:rPr>
      <w:rFonts w:ascii="Calibri" w:eastAsia="Calibri" w:hAnsi="Calibri" w:cs="Times New Roman"/>
    </w:rPr>
  </w:style>
  <w:style w:type="character" w:customStyle="1" w:styleId="a5">
    <w:name w:val="Без интервала Знак"/>
    <w:link w:val="a4"/>
    <w:locked/>
    <w:rsid w:val="00D63361"/>
    <w:rPr>
      <w:rFonts w:ascii="Calibri" w:eastAsia="Calibri" w:hAnsi="Calibri" w:cs="Times New Roman"/>
    </w:rPr>
  </w:style>
  <w:style w:type="paragraph" w:styleId="a6">
    <w:name w:val="Balloon Text"/>
    <w:basedOn w:val="a"/>
    <w:link w:val="a7"/>
    <w:uiPriority w:val="99"/>
    <w:semiHidden/>
    <w:unhideWhenUsed/>
    <w:rsid w:val="00D63361"/>
    <w:rPr>
      <w:rFonts w:ascii="Tahoma" w:hAnsi="Tahoma" w:cs="Tahoma"/>
      <w:sz w:val="16"/>
      <w:szCs w:val="16"/>
    </w:rPr>
  </w:style>
  <w:style w:type="character" w:customStyle="1" w:styleId="a7">
    <w:name w:val="Текст выноски Знак"/>
    <w:basedOn w:val="a0"/>
    <w:link w:val="a6"/>
    <w:uiPriority w:val="99"/>
    <w:semiHidden/>
    <w:rsid w:val="00D63361"/>
    <w:rPr>
      <w:rFonts w:ascii="Tahoma" w:eastAsia="Times New Roman" w:hAnsi="Tahoma" w:cs="Tahoma"/>
      <w:sz w:val="16"/>
      <w:szCs w:val="16"/>
      <w:lang w:eastAsia="ru-RU"/>
    </w:rPr>
  </w:style>
  <w:style w:type="paragraph" w:customStyle="1" w:styleId="ConsPlusNormal">
    <w:name w:val="ConsPlusNormal"/>
    <w:rsid w:val="002365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36518"/>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573</Words>
  <Characters>3272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3</cp:revision>
  <cp:lastPrinted>2025-10-30T07:31:00Z</cp:lastPrinted>
  <dcterms:created xsi:type="dcterms:W3CDTF">2025-10-09T10:53:00Z</dcterms:created>
  <dcterms:modified xsi:type="dcterms:W3CDTF">2025-10-30T07:31:00Z</dcterms:modified>
</cp:coreProperties>
</file>